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14D32C46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5776BB9F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54246F6B" w14:textId="363FC3FD" w:rsidR="00B379A8" w:rsidRPr="00873F13" w:rsidRDefault="00F21DC0" w:rsidP="00873F13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CHASIS CARG</w:t>
            </w:r>
            <w:r w:rsidR="00B379A8">
              <w:rPr>
                <w:rFonts w:ascii="Calibri" w:hAnsi="Calibri" w:cs="Calibri"/>
                <w:b/>
                <w:sz w:val="22"/>
                <w:szCs w:val="22"/>
              </w:rPr>
              <w:t>A CABINA MEDI</w:t>
            </w:r>
            <w:bookmarkStart w:id="0" w:name="_GoBack"/>
            <w:bookmarkEnd w:id="0"/>
            <w:r w:rsidR="00B379A8">
              <w:rPr>
                <w:rFonts w:ascii="Calibri" w:hAnsi="Calibri" w:cs="Calibri"/>
                <w:b/>
                <w:sz w:val="22"/>
                <w:szCs w:val="22"/>
              </w:rPr>
              <w:t xml:space="preserve">ANA, EQUIPADO CON </w:t>
            </w:r>
            <w:r w:rsidR="008C515D">
              <w:rPr>
                <w:rFonts w:ascii="Calibri" w:hAnsi="Calibri" w:cs="Calibri"/>
                <w:b/>
                <w:sz w:val="22"/>
                <w:szCs w:val="22"/>
              </w:rPr>
              <w:t>GRÚA DE PLATAFORMA</w:t>
            </w:r>
          </w:p>
        </w:tc>
      </w:tr>
      <w:tr w:rsidR="009D2D75" w:rsidRPr="00D60B86" w14:paraId="43149657" w14:textId="77777777" w:rsidTr="009D2D75">
        <w:trPr>
          <w:trHeight w:val="5525"/>
        </w:trPr>
        <w:tc>
          <w:tcPr>
            <w:tcW w:w="1050" w:type="pct"/>
            <w:vAlign w:val="center"/>
          </w:tcPr>
          <w:p w14:paraId="04562917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1F594164" w14:textId="77777777" w:rsidR="003E6E33" w:rsidRPr="00104477" w:rsidRDefault="003E6E33" w:rsidP="009D2D75">
            <w:pPr>
              <w:shd w:val="clear" w:color="auto" w:fill="FFFFFF"/>
              <w:rPr>
                <w:rFonts w:ascii="Arial" w:hAnsi="Arial" w:cs="Arial"/>
                <w:color w:val="222222"/>
                <w:sz w:val="16"/>
                <w:szCs w:val="16"/>
                <w:lang w:eastAsia="es-MX"/>
              </w:rPr>
            </w:pPr>
          </w:p>
          <w:p w14:paraId="6DB5FE9B" w14:textId="42DC7AA1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F436A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Unidad con chasis de 3 1/2 toneladas; con las siguientes características:</w:t>
            </w:r>
          </w:p>
          <w:p w14:paraId="6ED37FD8" w14:textId="77777777" w:rsidR="003E6E33" w:rsidRDefault="003E6E33" w:rsidP="006764BA">
            <w:pPr>
              <w:shd w:val="clear" w:color="auto" w:fill="FFFFFF"/>
              <w:jc w:val="both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</w:p>
          <w:p w14:paraId="55BB281A" w14:textId="5CE6B2E5" w:rsidR="006764BA" w:rsidRDefault="008C515D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Equipamiento grúa de plataforma</w:t>
            </w:r>
            <w:r w:rsidR="00BA1E72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:</w:t>
            </w:r>
          </w:p>
          <w:p w14:paraId="28108FA4" w14:textId="77777777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Plataforma fabricada en aluminio de 19 FT (5.80 mts +- .10 mts) con piso antiderrapante, capacidad mínima de 10,000 lb, con base de torreta y cajuela de herramientas con iluminación interior.</w:t>
            </w:r>
          </w:p>
          <w:p w14:paraId="1E6343B9" w14:textId="77777777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Sistema hidráulico: Winch hidráulico mínimo 8,000 lb, Wheel lift mínimo 3,000 lb, control de mandos iluminados con led uno en cada costado.</w:t>
            </w:r>
          </w:p>
          <w:p w14:paraId="6129CC13" w14:textId="103ABA55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Acelerador vernier a control remoto (en caso de que aplique), banco de válvulas de 5 vías.</w:t>
            </w:r>
          </w:p>
          <w:p w14:paraId="1B86D3C4" w14:textId="380B08CD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Sistema eléctrico: Luces reglamentarias de led 4 faros de trabajo, panel de control en cabina, torreta y faros.</w:t>
            </w:r>
          </w:p>
          <w:p w14:paraId="1E76B808" w14:textId="1A5D639C" w:rsidR="008C515D" w:rsidRPr="008C515D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Accesorios: Ensamble “V” con ganchos “J” largo, dos cadenas y dos matracas para amarre de vehículos, dos cadenas de gancho 5/16 con gancho “cortos en un extremo”, dos Conos de señalización en costado.</w:t>
            </w:r>
          </w:p>
          <w:p w14:paraId="207F1135" w14:textId="4B7EDCBA" w:rsidR="009D2D75" w:rsidRDefault="008C515D" w:rsidP="008C515D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8C515D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garantía mínima de 1 año.</w:t>
            </w:r>
          </w:p>
          <w:p w14:paraId="306F3054" w14:textId="77777777" w:rsidR="00873F13" w:rsidRPr="00F436A2" w:rsidRDefault="00873F13" w:rsidP="009D2D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A066CD" w14:textId="349DDB69" w:rsidR="00886A0E" w:rsidRPr="00454D40" w:rsidRDefault="0044088C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Condiciones especiales</w:t>
            </w:r>
            <w:r w:rsidR="00886A0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1949BAB" w14:textId="77777777" w:rsidR="00886A0E" w:rsidRDefault="00886A0E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sz w:val="20"/>
                <w:szCs w:val="20"/>
                <w:lang w:eastAsia="es-MX"/>
              </w:rPr>
              <w:t>Se solicita el vehículo en color blanco.</w:t>
            </w:r>
          </w:p>
          <w:p w14:paraId="0D24B6C2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Se solicita garantía del vehículo por 2 años ó 60,000 kilómetros, lo que ocurra primero.</w:t>
            </w:r>
          </w:p>
          <w:p w14:paraId="5483D677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Deberá contar con todos los elementos necesarios para la instalación de los equipos y mantener la garantía del fabricante.</w:t>
            </w:r>
          </w:p>
          <w:p w14:paraId="60C77097" w14:textId="77777777" w:rsid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Deberá contener todo lo necesario para la instalación eléctrica y suficiente </w:t>
            </w:r>
            <w:r w:rsidRPr="003F3104">
              <w:rPr>
                <w:rFonts w:ascii="Arial" w:hAnsi="Arial" w:cs="Arial"/>
                <w:sz w:val="20"/>
                <w:szCs w:val="20"/>
                <w:lang w:eastAsia="es-MX"/>
              </w:rPr>
              <w:t>capacidad para recibir los equipos electrónicos que se incorporen.</w:t>
            </w:r>
          </w:p>
          <w:p w14:paraId="08398FA6" w14:textId="77777777" w:rsidR="00104477" w:rsidRPr="00104477" w:rsidRDefault="00104477" w:rsidP="0010447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04477">
              <w:rPr>
                <w:rFonts w:ascii="Arial" w:hAnsi="Arial" w:cs="Arial"/>
                <w:sz w:val="20"/>
                <w:szCs w:val="20"/>
                <w:lang w:eastAsia="es-MX"/>
              </w:rPr>
              <w:t>Deberán ser entregados con el tanque de gasolina lleno.</w:t>
            </w:r>
          </w:p>
          <w:p w14:paraId="23487852" w14:textId="77777777" w:rsidR="00104477" w:rsidRPr="00104477" w:rsidRDefault="00104477" w:rsidP="0010447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04477">
              <w:rPr>
                <w:rFonts w:ascii="Arial" w:hAnsi="Arial" w:cs="Arial"/>
                <w:sz w:val="20"/>
                <w:szCs w:val="20"/>
                <w:lang w:eastAsia="es-MX"/>
              </w:rPr>
              <w:t>Deberán incluir Kit de herramientas básico.</w:t>
            </w:r>
          </w:p>
          <w:p w14:paraId="502FDF07" w14:textId="2E3CB14A" w:rsidR="00104477" w:rsidRPr="003F3104" w:rsidRDefault="00104477" w:rsidP="00104477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104477">
              <w:rPr>
                <w:rFonts w:ascii="Arial" w:hAnsi="Arial" w:cs="Arial"/>
                <w:sz w:val="20"/>
                <w:szCs w:val="20"/>
                <w:lang w:eastAsia="es-MX"/>
              </w:rPr>
              <w:t>Deberá presentar todos sus manuales de accesorios en idioma español.</w:t>
            </w:r>
          </w:p>
          <w:p w14:paraId="3373763F" w14:textId="5A53BDD4" w:rsidR="00997B90" w:rsidRDefault="00781B06" w:rsidP="00997B90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Se </w:t>
            </w:r>
            <w:r w:rsidRPr="00507964">
              <w:rPr>
                <w:rFonts w:ascii="Arial" w:hAnsi="Arial" w:cs="Arial"/>
                <w:sz w:val="20"/>
                <w:szCs w:val="20"/>
                <w:lang w:eastAsia="es-MX"/>
              </w:rPr>
              <w:t>solicita</w:t>
            </w:r>
            <w:r w:rsidR="008C515D" w:rsidRPr="008C515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llanta de refacción del mismo tamaño que las instaladas</w:t>
            </w:r>
            <w:r w:rsidR="00997B90">
              <w:rPr>
                <w:rFonts w:ascii="Arial" w:hAnsi="Arial" w:cs="Arial"/>
                <w:sz w:val="20"/>
                <w:szCs w:val="20"/>
                <w:lang w:eastAsia="es-MX"/>
              </w:rPr>
              <w:t>.</w:t>
            </w:r>
          </w:p>
          <w:p w14:paraId="69176F45" w14:textId="1022B2FB" w:rsidR="00781B06" w:rsidRPr="00104477" w:rsidRDefault="00781B06" w:rsidP="0044088C">
            <w:pPr>
              <w:shd w:val="clear" w:color="auto" w:fill="FFFFFF"/>
              <w:jc w:val="both"/>
              <w:rPr>
                <w:rFonts w:ascii="Arial" w:hAnsi="Arial" w:cs="Arial"/>
                <w:b/>
                <w:color w:val="222222"/>
                <w:sz w:val="16"/>
                <w:szCs w:val="16"/>
                <w:lang w:eastAsia="es-MX"/>
              </w:rPr>
            </w:pPr>
          </w:p>
        </w:tc>
      </w:tr>
    </w:tbl>
    <w:p w14:paraId="07D84D25" w14:textId="77777777" w:rsidR="00864F59" w:rsidRDefault="009D2D75">
      <w:r>
        <w:br w:type="textWrapping" w:clear="all"/>
      </w:r>
    </w:p>
    <w:sectPr w:rsidR="00864F5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F6874" w14:textId="77777777" w:rsidR="00230E99" w:rsidRDefault="00230E99" w:rsidP="009D2D75">
      <w:r>
        <w:separator/>
      </w:r>
    </w:p>
  </w:endnote>
  <w:endnote w:type="continuationSeparator" w:id="0">
    <w:p w14:paraId="10475B37" w14:textId="77777777" w:rsidR="00230E99" w:rsidRDefault="00230E99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Condensed">
    <w:altName w:val="Arial Narrow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409399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772E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772E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B2701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27E975" w14:textId="77777777" w:rsidR="00230E99" w:rsidRDefault="00230E99" w:rsidP="009D2D75">
      <w:r>
        <w:separator/>
      </w:r>
    </w:p>
  </w:footnote>
  <w:footnote w:type="continuationSeparator" w:id="0">
    <w:p w14:paraId="38609D40" w14:textId="77777777" w:rsidR="00230E99" w:rsidRDefault="00230E99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54AC16D8" w14:textId="77777777" w:rsidTr="00104477">
      <w:trPr>
        <w:trHeight w:val="693"/>
      </w:trPr>
      <w:tc>
        <w:tcPr>
          <w:tcW w:w="9475" w:type="dxa"/>
          <w:tcBorders>
            <w:bottom w:val="single" w:sz="4" w:space="0" w:color="auto"/>
          </w:tcBorders>
        </w:tcPr>
        <w:p w14:paraId="76C06768" w14:textId="1FB762D3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0A681A7A" w14:textId="77777777" w:rsidR="003C122E" w:rsidRDefault="007C7BE5" w:rsidP="00104477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2772E3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I-C</w:t>
          </w:r>
        </w:p>
        <w:p w14:paraId="4E4C0015" w14:textId="7C998583" w:rsidR="002772E3" w:rsidRPr="00104477" w:rsidRDefault="002772E3" w:rsidP="00104477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6</w:t>
          </w:r>
        </w:p>
      </w:tc>
    </w:tr>
    <w:tr w:rsidR="009D2D75" w:rsidRPr="009C1016" w14:paraId="24D4C7FB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68F547EA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686521E8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1208B836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738FA2CA" w14:textId="107E68D5" w:rsidR="009D2D75" w:rsidRPr="00B232A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CHASIS CARGA CABINA MEDIANA EQUIPADO CON </w:t>
          </w:r>
          <w:r w:rsidR="008C515D" w:rsidRPr="008C515D">
            <w:rPr>
              <w:rFonts w:ascii="Calibri" w:hAnsi="Calibri" w:cs="Calibri"/>
              <w:b/>
              <w:color w:val="000000"/>
              <w:sz w:val="22"/>
              <w:szCs w:val="22"/>
            </w:rPr>
            <w:t>GRÚA DE PLATAFORMA</w:t>
          </w:r>
        </w:p>
      </w:tc>
    </w:tr>
  </w:tbl>
  <w:p w14:paraId="0AD2AB4F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0175A"/>
    <w:rsid w:val="00104477"/>
    <w:rsid w:val="00185F46"/>
    <w:rsid w:val="001B7747"/>
    <w:rsid w:val="001E33C0"/>
    <w:rsid w:val="00230E99"/>
    <w:rsid w:val="00264765"/>
    <w:rsid w:val="002772E3"/>
    <w:rsid w:val="002957A3"/>
    <w:rsid w:val="00330F35"/>
    <w:rsid w:val="00386917"/>
    <w:rsid w:val="00394E25"/>
    <w:rsid w:val="003C122E"/>
    <w:rsid w:val="003E4F40"/>
    <w:rsid w:val="003E6E33"/>
    <w:rsid w:val="003F3104"/>
    <w:rsid w:val="003F6DB3"/>
    <w:rsid w:val="0044008A"/>
    <w:rsid w:val="0044088C"/>
    <w:rsid w:val="00454D40"/>
    <w:rsid w:val="00475FAA"/>
    <w:rsid w:val="00487145"/>
    <w:rsid w:val="00491005"/>
    <w:rsid w:val="00507964"/>
    <w:rsid w:val="00567768"/>
    <w:rsid w:val="005730CD"/>
    <w:rsid w:val="006117DF"/>
    <w:rsid w:val="00652393"/>
    <w:rsid w:val="006764BA"/>
    <w:rsid w:val="006874AA"/>
    <w:rsid w:val="006B546B"/>
    <w:rsid w:val="0070557B"/>
    <w:rsid w:val="00715993"/>
    <w:rsid w:val="00781B06"/>
    <w:rsid w:val="0079376F"/>
    <w:rsid w:val="007C7BE5"/>
    <w:rsid w:val="00864F59"/>
    <w:rsid w:val="00873F13"/>
    <w:rsid w:val="00886A0E"/>
    <w:rsid w:val="008C515D"/>
    <w:rsid w:val="00917923"/>
    <w:rsid w:val="009931FE"/>
    <w:rsid w:val="00997B90"/>
    <w:rsid w:val="009D2D75"/>
    <w:rsid w:val="00A01366"/>
    <w:rsid w:val="00AD6B53"/>
    <w:rsid w:val="00B379A8"/>
    <w:rsid w:val="00B561DA"/>
    <w:rsid w:val="00BA1E72"/>
    <w:rsid w:val="00C01C8B"/>
    <w:rsid w:val="00C2087A"/>
    <w:rsid w:val="00D137EE"/>
    <w:rsid w:val="00D6391C"/>
    <w:rsid w:val="00DA6EB7"/>
    <w:rsid w:val="00DD1A14"/>
    <w:rsid w:val="00E83F23"/>
    <w:rsid w:val="00EA3EC8"/>
    <w:rsid w:val="00F21DC0"/>
    <w:rsid w:val="00F436A2"/>
    <w:rsid w:val="00FB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F5F6B"/>
  <w15:docId w15:val="{C464EA5E-428A-4CEF-8728-3BBB7CDC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263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38</cp:revision>
  <cp:lastPrinted>2021-12-14T15:30:00Z</cp:lastPrinted>
  <dcterms:created xsi:type="dcterms:W3CDTF">2019-03-20T01:24:00Z</dcterms:created>
  <dcterms:modified xsi:type="dcterms:W3CDTF">2024-08-15T20:04:00Z</dcterms:modified>
</cp:coreProperties>
</file>